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AE0" w:rsidRPr="00CA0AE0" w:rsidRDefault="00CA0AE0" w:rsidP="00CA0AE0">
      <w:pPr>
        <w:spacing w:after="0" w:line="0" w:lineRule="atLeast"/>
        <w:jc w:val="center"/>
        <w:rPr>
          <w:b/>
          <w:color w:val="FF0000"/>
          <w:sz w:val="40"/>
          <w:szCs w:val="40"/>
        </w:rPr>
      </w:pPr>
      <w:r w:rsidRPr="00CA0AE0">
        <w:rPr>
          <w:rFonts w:cs="Times New Roman"/>
          <w:b/>
          <w:color w:val="FF0000"/>
          <w:sz w:val="40"/>
          <w:szCs w:val="40"/>
        </w:rPr>
        <w:t>🧷</w:t>
      </w:r>
      <w:r w:rsidRPr="00CA0AE0">
        <w:rPr>
          <w:b/>
          <w:color w:val="FF0000"/>
          <w:sz w:val="40"/>
          <w:szCs w:val="40"/>
        </w:rPr>
        <w:t>Неисполнение обязанностей по воспитанию детей</w:t>
      </w:r>
    </w:p>
    <w:p w:rsidR="00CA0AE0" w:rsidRDefault="00CA0AE0" w:rsidP="00CA0AE0">
      <w:pPr>
        <w:spacing w:after="0" w:line="0" w:lineRule="atLeast"/>
        <w:jc w:val="both"/>
      </w:pPr>
    </w:p>
    <w:p w:rsidR="00CA0AE0" w:rsidRDefault="00CA0AE0" w:rsidP="00CA0AE0">
      <w:pPr>
        <w:spacing w:after="0" w:line="0" w:lineRule="atLeast"/>
        <w:ind w:firstLine="708"/>
        <w:jc w:val="both"/>
      </w:pPr>
      <w:r>
        <w:t>Соблюдение прав несовершеннолетних обеспечено основным законом страны - Конституцией Российской Федерации.</w:t>
      </w:r>
    </w:p>
    <w:p w:rsidR="00CA0AE0" w:rsidRDefault="00CA0AE0" w:rsidP="00CA0AE0">
      <w:pPr>
        <w:spacing w:after="0" w:line="0" w:lineRule="atLeast"/>
        <w:jc w:val="both"/>
      </w:pPr>
      <w:r w:rsidRPr="00CA0AE0">
        <w:rPr>
          <w:b/>
          <w:color w:val="FF0000"/>
        </w:rPr>
        <w:t>Статьей 38 Конституции Российской Федерации</w:t>
      </w:r>
      <w:r w:rsidRPr="00CA0AE0">
        <w:rPr>
          <w:color w:val="FF0000"/>
        </w:rPr>
        <w:t xml:space="preserve"> </w:t>
      </w:r>
      <w:r>
        <w:t>предусмотрена защита семьи, материнства и детства со стороны государства.</w:t>
      </w:r>
    </w:p>
    <w:p w:rsidR="00CA0AE0" w:rsidRDefault="00CA0AE0" w:rsidP="00CA0AE0">
      <w:pPr>
        <w:spacing w:after="0" w:line="0" w:lineRule="atLeast"/>
        <w:jc w:val="both"/>
      </w:pPr>
      <w:r>
        <w:t>В Семейном кодексе Российской Федерации установлены обязанности родителей по воспитанию, образованию и защите прав и интересов детей. Родителям надлежит заботиться о здоровье, физическом, психическом, духовном и нравственном развитии своих детей.</w:t>
      </w:r>
    </w:p>
    <w:p w:rsidR="00CA0AE0" w:rsidRDefault="00CA0AE0" w:rsidP="00CA0AE0">
      <w:pPr>
        <w:spacing w:after="0" w:line="0" w:lineRule="atLeast"/>
        <w:ind w:firstLine="708"/>
        <w:jc w:val="both"/>
      </w:pPr>
      <w:r>
        <w:t>При осуществлении родительских прав родители не вправе причинять вред физическому и психическому здоровью детей, их нравственному развитию.</w:t>
      </w:r>
    </w:p>
    <w:p w:rsidR="00CA0AE0" w:rsidRDefault="00CA0AE0" w:rsidP="00CA0AE0">
      <w:pPr>
        <w:spacing w:after="0" w:line="0" w:lineRule="atLeast"/>
        <w:jc w:val="both"/>
      </w:pPr>
      <w:r>
        <w:t>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CA0AE0" w:rsidRDefault="00CA0AE0" w:rsidP="00CA0AE0">
      <w:pPr>
        <w:spacing w:after="0" w:line="0" w:lineRule="atLeast"/>
        <w:jc w:val="both"/>
      </w:pPr>
      <w:r>
        <w:t>За неисполнение родителем возложенных на него обязанностей по воспитанию детей законодательством предусмотрена административная и уголовная ответственность.</w:t>
      </w:r>
    </w:p>
    <w:p w:rsidR="00CA0AE0" w:rsidRPr="00CA0AE0" w:rsidRDefault="00CA0AE0" w:rsidP="00CA0AE0">
      <w:pPr>
        <w:spacing w:after="0" w:line="0" w:lineRule="atLeast"/>
        <w:ind w:firstLine="708"/>
        <w:jc w:val="both"/>
        <w:rPr>
          <w:b/>
          <w:color w:val="FF0000"/>
        </w:rPr>
      </w:pPr>
      <w:r>
        <w:t xml:space="preserve">В случае, если родитель, а также законный представитель (усыновитель, опекун) ребенка не исполняет, а также </w:t>
      </w:r>
      <w:r>
        <w:t>ненадлежащее</w:t>
      </w:r>
      <w:r>
        <w:t xml:space="preserve"> исполняет свои обязанности по воспитанию, обучению, защите прав и интересов несовершеннолетних их могут </w:t>
      </w:r>
      <w:r w:rsidRPr="00CA0AE0">
        <w:rPr>
          <w:b/>
          <w:color w:val="FF0000"/>
        </w:rPr>
        <w:t>привлечь к административной ответственности по статье 5.35 Кодекса Российской Федерации об административных правонарушениях.</w:t>
      </w:r>
    </w:p>
    <w:p w:rsidR="00CA0AE0" w:rsidRDefault="00CA0AE0" w:rsidP="00CA0AE0">
      <w:pPr>
        <w:spacing w:after="0" w:line="0" w:lineRule="atLeast"/>
        <w:ind w:firstLine="708"/>
        <w:jc w:val="both"/>
      </w:pPr>
      <w:r>
        <w:t>Данная норма предусматривает наказание в виде предупреждения или наложения административного штрафа в размере от ста до пятисот рублей.</w:t>
      </w:r>
    </w:p>
    <w:p w:rsidR="00CA0AE0" w:rsidRDefault="00CA0AE0" w:rsidP="00CA0AE0">
      <w:pPr>
        <w:spacing w:after="0" w:line="0" w:lineRule="atLeast"/>
        <w:jc w:val="both"/>
      </w:pPr>
      <w:r>
        <w:t>В качестве ненадлежащего исполнения обязанностей родителей можно привести примеры нахождения детей на улице в ночное время без сопровождения взрослых, семейные скандалы в присутствии детей, необеспечение ребенка питанием, одеждой по сезону, непосещение несовершеннолетним образовательного учреждения без уважительных причин, нахождение детей в заброшенных зданиях.</w:t>
      </w:r>
    </w:p>
    <w:p w:rsidR="00CA0AE0" w:rsidRDefault="00CA0AE0" w:rsidP="00CA0AE0">
      <w:pPr>
        <w:spacing w:after="0" w:line="0" w:lineRule="atLeast"/>
        <w:ind w:firstLine="708"/>
        <w:jc w:val="both"/>
      </w:pPr>
      <w:r w:rsidRPr="00CA0AE0">
        <w:rPr>
          <w:b/>
          <w:color w:val="FF0000"/>
        </w:rPr>
        <w:t>Статьей 156 Уголовного кодекса Российской Федерации</w:t>
      </w:r>
      <w:r w:rsidRPr="00CA0AE0">
        <w:rPr>
          <w:color w:val="FF0000"/>
        </w:rPr>
        <w:t xml:space="preserve"> </w:t>
      </w:r>
      <w:r>
        <w:t>также предусмотрена ответственность за неисполнение или ненадлежащее исполнение обязанности по воспитанию несовершеннолетнего. При чем к ответственности за указанное преступление могут быть привлечены как родители (законные представители), так и работники образовательной и иной организации, обязанные осуществлять надзор за несовершеннолетним. Ответственность за указанное преступление наступает только в том случае, если неисполнением обязанности по воспитанию соединено с жестоким обращением с несовершеннолетним.</w:t>
      </w:r>
    </w:p>
    <w:p w:rsidR="00CA0AE0" w:rsidRDefault="00CA0AE0" w:rsidP="00CA0AE0">
      <w:pPr>
        <w:spacing w:after="0" w:line="0" w:lineRule="atLeast"/>
        <w:jc w:val="both"/>
      </w:pPr>
      <w:r>
        <w:t>Жестокое обращение может проявляться физически (применения насилия, лишение или ограничение питания) и психологически (оскорбление</w:t>
      </w:r>
      <w:r>
        <w:t xml:space="preserve">, угрозы, лишение сна, отдыха). </w:t>
      </w:r>
      <w:r>
        <w:t>За данное преступление предусмотрено наказание вплоть до лишения свободы сроком до трех лет.</w:t>
      </w:r>
    </w:p>
    <w:p w:rsidR="00CA0AE0" w:rsidRDefault="00CA0AE0" w:rsidP="00CA0AE0">
      <w:pPr>
        <w:spacing w:after="0" w:line="0" w:lineRule="atLeast"/>
        <w:ind w:firstLine="708"/>
        <w:jc w:val="both"/>
      </w:pPr>
      <w:r>
        <w:t xml:space="preserve">Если несовершеннолетнему систематически причиняются физические или психические страдания, виновные лица (не только родители) могут понести уголовную </w:t>
      </w:r>
      <w:r w:rsidRPr="00CA0AE0">
        <w:rPr>
          <w:b/>
          <w:color w:val="FF0000"/>
        </w:rPr>
        <w:t>ответственность по ст. 117 Уголовного кодекса Российской Федерации</w:t>
      </w:r>
      <w:r w:rsidRPr="00CA0AE0">
        <w:rPr>
          <w:color w:val="FF0000"/>
        </w:rPr>
        <w:t xml:space="preserve"> </w:t>
      </w:r>
      <w:r>
        <w:t>за истязание в виде лишения свободы на срок от трех до семи лет.</w:t>
      </w:r>
    </w:p>
    <w:p w:rsidR="00CA0AE0" w:rsidRPr="00CA0AE0" w:rsidRDefault="00CA0AE0" w:rsidP="00CA0AE0">
      <w:pPr>
        <w:spacing w:after="0" w:line="0" w:lineRule="atLeast"/>
        <w:ind w:firstLine="708"/>
        <w:jc w:val="both"/>
      </w:pPr>
      <w:r>
        <w:t xml:space="preserve">В случае если гражданам стало известно о фактах жестокого обращения с несовершеннолетними, либо они являлись очевидцами данных событий необходимо обратиться в подразделения по делам несовершеннолетних органов внутренних дел, либо в органы опеки и попечительства, а также </w:t>
      </w:r>
      <w:r w:rsidRPr="00CA0AE0">
        <w:rPr>
          <w:b/>
          <w:color w:val="FF0000"/>
        </w:rPr>
        <w:t>по телефону горячей линии «Ребенок в опасности»</w:t>
      </w:r>
      <w:r w:rsidRPr="00CA0AE0">
        <w:rPr>
          <w:b/>
          <w:color w:val="FF0000"/>
        </w:rPr>
        <w:t xml:space="preserve"> </w:t>
      </w:r>
      <w:r w:rsidRPr="00CA0AE0">
        <w:rPr>
          <w:b/>
          <w:color w:val="FF0000"/>
        </w:rPr>
        <w:t>Следственного</w:t>
      </w:r>
      <w:r w:rsidRPr="00CA0AE0">
        <w:rPr>
          <w:b/>
          <w:color w:val="FF0000"/>
        </w:rPr>
        <w:t xml:space="preserve"> комитета Российской Федерации</w:t>
      </w:r>
      <w:r>
        <w:t>.</w:t>
      </w:r>
      <w:r w:rsidRPr="00CA0AE0">
        <w:t xml:space="preserve"> </w:t>
      </w:r>
    </w:p>
    <w:p w:rsidR="00CA0AE0" w:rsidRDefault="00CA0AE0" w:rsidP="00CA0AE0">
      <w:pPr>
        <w:spacing w:after="0" w:line="0" w:lineRule="atLeast"/>
        <w:jc w:val="both"/>
        <w:rPr>
          <w:rFonts w:cs="Times New Roman"/>
        </w:rPr>
      </w:pPr>
    </w:p>
    <w:p w:rsidR="00CA0AE0" w:rsidRDefault="00CA0AE0" w:rsidP="00CA0AE0">
      <w:pPr>
        <w:spacing w:after="0" w:line="0" w:lineRule="atLeast"/>
        <w:jc w:val="both"/>
        <w:rPr>
          <w:rFonts w:cs="Times New Roman"/>
        </w:rPr>
      </w:pPr>
    </w:p>
    <w:p w:rsidR="00CA0AE0" w:rsidRDefault="00CA0AE0" w:rsidP="00CA0AE0">
      <w:pPr>
        <w:spacing w:after="0" w:line="0" w:lineRule="atLeast"/>
        <w:ind w:firstLine="708"/>
        <w:jc w:val="center"/>
      </w:pPr>
      <w:r w:rsidRPr="00CA0AE0">
        <w:rPr>
          <w:b/>
          <w:color w:val="FF0000"/>
        </w:rPr>
        <w:t>Об ответственности родителей</w:t>
      </w:r>
      <w:r w:rsidRPr="00CA0AE0">
        <w:rPr>
          <w:color w:val="FF0000"/>
        </w:rPr>
        <w:t xml:space="preserve"> </w:t>
      </w:r>
      <w:r>
        <w:t xml:space="preserve">за ненадлежащее исполнение </w:t>
      </w:r>
    </w:p>
    <w:p w:rsidR="00CA0AE0" w:rsidRDefault="00CA0AE0" w:rsidP="00CA0AE0">
      <w:pPr>
        <w:spacing w:after="0" w:line="0" w:lineRule="atLeast"/>
        <w:ind w:firstLine="708"/>
        <w:jc w:val="center"/>
      </w:pPr>
      <w:r>
        <w:t xml:space="preserve">обязанностей по воспитанию детей, в том числе за отсутствие </w:t>
      </w:r>
    </w:p>
    <w:p w:rsidR="00CA0AE0" w:rsidRDefault="00CA0AE0" w:rsidP="00CA0AE0">
      <w:pPr>
        <w:spacing w:after="0" w:line="0" w:lineRule="atLeast"/>
        <w:ind w:firstLine="708"/>
        <w:jc w:val="center"/>
      </w:pPr>
      <w:r>
        <w:t>контроля за их местонахождением в ночное время</w:t>
      </w:r>
    </w:p>
    <w:p w:rsidR="00CA0AE0" w:rsidRDefault="00CA0AE0" w:rsidP="00CA0AE0">
      <w:pPr>
        <w:spacing w:after="0" w:line="0" w:lineRule="atLeast"/>
        <w:jc w:val="both"/>
      </w:pPr>
    </w:p>
    <w:p w:rsidR="00CA0AE0" w:rsidRPr="00CA0AE0" w:rsidRDefault="00CA0AE0" w:rsidP="00CA0AE0">
      <w:pPr>
        <w:spacing w:after="0" w:line="0" w:lineRule="atLeast"/>
        <w:ind w:firstLine="708"/>
        <w:jc w:val="both"/>
        <w:rPr>
          <w:color w:val="FF0000"/>
        </w:rPr>
      </w:pPr>
      <w:r>
        <w:t>Каждый ребенок имеет право жить и воспитываться в семье, насколько это возможно, право знать своих родителей, право на их заботу, право на совместное с ними проживание, за исключением случаев, когда это противоречит его интересам (</w:t>
      </w:r>
      <w:r w:rsidRPr="00CA0AE0">
        <w:rPr>
          <w:color w:val="FF0000"/>
        </w:rPr>
        <w:t>ст. 54 СК РФ)</w:t>
      </w:r>
    </w:p>
    <w:p w:rsidR="00CA0AE0" w:rsidRPr="00CA0AE0" w:rsidRDefault="00CA0AE0" w:rsidP="00CA0AE0">
      <w:pPr>
        <w:spacing w:after="0" w:line="0" w:lineRule="atLeast"/>
        <w:ind w:firstLine="708"/>
        <w:jc w:val="both"/>
        <w:rPr>
          <w:rFonts w:asciiTheme="minorHAnsi" w:hAnsiTheme="minorHAnsi"/>
        </w:rPr>
      </w:pPr>
      <w:r>
        <w:t xml:space="preserve"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 </w:t>
      </w:r>
      <w:r w:rsidRPr="00CA0AE0">
        <w:rPr>
          <w:color w:val="FF0000"/>
        </w:rPr>
        <w:t>(ст. 63 СК РФ).</w:t>
      </w:r>
    </w:p>
    <w:p w:rsidR="00CA0AE0" w:rsidRDefault="00CA0AE0" w:rsidP="00CA0AE0">
      <w:pPr>
        <w:spacing w:after="0" w:line="0" w:lineRule="atLeast"/>
        <w:jc w:val="both"/>
      </w:pPr>
    </w:p>
    <w:p w:rsidR="00CA0AE0" w:rsidRDefault="00CA0AE0" w:rsidP="00CA0AE0">
      <w:pPr>
        <w:spacing w:after="0" w:line="0" w:lineRule="atLeast"/>
        <w:jc w:val="both"/>
      </w:pPr>
      <w:r>
        <w:rPr>
          <w:rFonts w:ascii="Segoe UI Symbol" w:hAnsi="Segoe UI Symbol" w:cs="Segoe UI Symbol"/>
        </w:rPr>
        <w:t>🖋</w:t>
      </w:r>
      <w:r>
        <w:t xml:space="preserve">Кодексом об административных правонарушениях г. Москвы предусмотрена ответственность за непринятие мер по недопущению нахождения в ночное время (с 23 часов до 6 часов) несовершеннолетних, не достигших возраста 16 лет, без сопровождения родителей (лиц, их заменяющих) или лиц, осуществляющих мероприятия с участием несовершеннолетних, на территориях, на которых ведется строительство, на территориях автомагистралей, путепроводов, железнодорожных магистралей и полос отвода железных дорог, </w:t>
      </w:r>
      <w:proofErr w:type="spellStart"/>
      <w:r>
        <w:t>нефте</w:t>
      </w:r>
      <w:proofErr w:type="spellEnd"/>
      <w:r>
        <w:t xml:space="preserve">-, газо- и продуктопроводов, высоковольтных линий электропередачи, трубопроводов, в парках, водоемах и на прилегающих к ним территориях (береговая полоса), в помещениях общего пользования (на технических этажах, чердаках, в подвалах) и на крышах жилых домов, на территориях, прилегающих к образовательным учреждениям, в организациях, обеспечивающих доступ к сети Интернет </w:t>
      </w:r>
      <w:r w:rsidRPr="00CA0AE0">
        <w:rPr>
          <w:b/>
          <w:color w:val="FF0000"/>
        </w:rPr>
        <w:t>(ч. 3 ст. 3.12 КоАП г. Москвы).</w:t>
      </w:r>
      <w:r>
        <w:rPr>
          <w:rFonts w:ascii="Segoe UI Symbol" w:hAnsi="Segoe UI Symbol" w:cs="Segoe UI Symbol"/>
        </w:rPr>
        <w:t>📍</w:t>
      </w:r>
    </w:p>
    <w:p w:rsidR="00CA0AE0" w:rsidRDefault="00CA0AE0" w:rsidP="00CA0AE0">
      <w:pPr>
        <w:spacing w:after="0" w:line="0" w:lineRule="atLeast"/>
        <w:jc w:val="both"/>
      </w:pPr>
    </w:p>
    <w:p w:rsidR="00CA0AE0" w:rsidRDefault="00CA0AE0" w:rsidP="00CA0AE0">
      <w:pPr>
        <w:spacing w:after="0" w:line="0" w:lineRule="atLeast"/>
        <w:ind w:firstLine="708"/>
        <w:jc w:val="both"/>
      </w:pPr>
      <w:r>
        <w:t>Для предотвращения правонарушений, совершаемых несовершеннолетними и в отношении несовершеннолетних, родителям или иным законным представителям необходимо осуществлять контроль за нахождением несовершеннолетнего в ночное время без их сопровождения, в том числе своевременно обращаться с заявлением о факте самовольного ухода или исчезновения ребенка в органы внутренних дел. Однако, зачастую законными представителями несовершеннолетних допускается бездействие, которое в свою очередь может повлечь причинение морального или физического вреда несовершеннолетнему.</w:t>
      </w:r>
    </w:p>
    <w:p w:rsidR="00CA0AE0" w:rsidRDefault="00CA0AE0" w:rsidP="00CA0AE0">
      <w:pPr>
        <w:spacing w:after="0" w:line="0" w:lineRule="atLeast"/>
        <w:jc w:val="both"/>
      </w:pPr>
    </w:p>
    <w:p w:rsidR="00CA0AE0" w:rsidRDefault="00CA0AE0" w:rsidP="00CA0AE0">
      <w:pPr>
        <w:spacing w:after="0" w:line="0" w:lineRule="atLeast"/>
        <w:jc w:val="both"/>
      </w:pPr>
      <w:r>
        <w:rPr>
          <w:rFonts w:ascii="Segoe UI Symbol" w:hAnsi="Segoe UI Symbol" w:cs="Segoe UI Symbol"/>
        </w:rPr>
        <w:t>🖌</w:t>
      </w:r>
      <w:r>
        <w:t xml:space="preserve">Межрайонная прокуратура обращает внимание родителей и законных представителей на необходимость усиления контроля за местонахождением несовершеннолетних, в особенности в ночное время суток. </w:t>
      </w:r>
      <w:r>
        <w:rPr>
          <w:rFonts w:ascii="Segoe UI Symbol" w:hAnsi="Segoe UI Symbol" w:cs="Segoe UI Symbol"/>
        </w:rPr>
        <w:t>🔞</w:t>
      </w:r>
    </w:p>
    <w:p w:rsidR="00CA0AE0" w:rsidRPr="00CA0AE0" w:rsidRDefault="00CA0AE0" w:rsidP="00CA0AE0">
      <w:pPr>
        <w:spacing w:after="0" w:line="0" w:lineRule="atLeast"/>
        <w:ind w:firstLine="708"/>
        <w:jc w:val="both"/>
        <w:rPr>
          <w:rFonts w:asciiTheme="minorHAnsi" w:hAnsiTheme="minorHAnsi"/>
        </w:rPr>
      </w:pPr>
      <w:r>
        <w:rPr>
          <w:rFonts w:ascii="Segoe UI Symbol" w:hAnsi="Segoe UI Symbol" w:cs="Segoe UI Symbol"/>
        </w:rPr>
        <w:t>❗</w:t>
      </w:r>
      <w:r>
        <w:t>️Будьте начеку, во время нахождения подростка в местах и компаниях, находящихся вне зоны Вашего контроля, с ребенком может произойти всё что угодно!</w:t>
      </w:r>
    </w:p>
    <w:p w:rsidR="00CA0AE0" w:rsidRDefault="00CA0AE0" w:rsidP="00CA0AE0">
      <w:pPr>
        <w:spacing w:after="0" w:line="0" w:lineRule="atLeast"/>
        <w:jc w:val="both"/>
      </w:pPr>
    </w:p>
    <w:p w:rsidR="00CA0AE0" w:rsidRDefault="00CA0AE0" w:rsidP="00CA0AE0">
      <w:pPr>
        <w:spacing w:after="0" w:line="0" w:lineRule="atLeast"/>
        <w:ind w:firstLine="708"/>
        <w:jc w:val="both"/>
      </w:pPr>
      <w:r>
        <w:t xml:space="preserve">При этом разъясняю, что за неисполнение или ненадлежащее исполнение родителями и иными законными представителями обязанностей по содержанию, воспитанию, обучению, защите прав и интересов несовершеннолетних установлена административная ответственность </w:t>
      </w:r>
      <w:r w:rsidRPr="00CA0AE0">
        <w:rPr>
          <w:b/>
          <w:color w:val="FF0000"/>
        </w:rPr>
        <w:t>по ч. 1 ст. 5.35 КоАП РФ с санкцией в виде предупреждения или штрафа в размере от 100 до 500 рублей</w:t>
      </w:r>
      <w:r w:rsidRPr="00CA0AE0">
        <w:rPr>
          <w:rFonts w:ascii="Segoe UI Symbol" w:hAnsi="Segoe UI Symbol" w:cs="Segoe UI Symbol"/>
          <w:b/>
          <w:color w:val="FF0000"/>
        </w:rPr>
        <w:t>⚜</w:t>
      </w:r>
      <w:r w:rsidRPr="00CA0AE0">
        <w:rPr>
          <w:b/>
          <w:color w:val="FF0000"/>
        </w:rPr>
        <w:t>️.</w:t>
      </w:r>
    </w:p>
    <w:p w:rsidR="00CA0AE0" w:rsidRDefault="00CA0AE0" w:rsidP="00CA0AE0">
      <w:pPr>
        <w:spacing w:after="0" w:line="0" w:lineRule="atLeast"/>
        <w:jc w:val="both"/>
      </w:pPr>
    </w:p>
    <w:p w:rsidR="00CA0AE0" w:rsidRPr="00CA0AE0" w:rsidRDefault="00CA0AE0" w:rsidP="00CA0AE0">
      <w:pPr>
        <w:spacing w:after="0" w:line="0" w:lineRule="atLeast"/>
        <w:ind w:firstLine="708"/>
        <w:jc w:val="both"/>
        <w:rPr>
          <w:rFonts w:asciiTheme="minorHAnsi" w:hAnsiTheme="minorHAnsi"/>
        </w:rPr>
      </w:pPr>
      <w:r>
        <w:t>Обращаю внимание, что как данное правонарушение может быть расценено несвоевременное уведомление родителями (иными законными представителями) правоохранительных органов о безвестном исчезновении несовершеннолетнего или сообщение о его самовольн</w:t>
      </w:r>
      <w:r>
        <w:t>ом уходе спустя длительное время</w:t>
      </w:r>
    </w:p>
    <w:p w:rsidR="007A1EF4" w:rsidRDefault="007A1EF4" w:rsidP="00CA0AE0">
      <w:pPr>
        <w:spacing w:after="0" w:line="0" w:lineRule="atLeast"/>
        <w:jc w:val="both"/>
      </w:pPr>
    </w:p>
    <w:sectPr w:rsidR="007A1EF4" w:rsidSect="00CA0AE0">
      <w:pgSz w:w="11906" w:h="16838"/>
      <w:pgMar w:top="142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E0"/>
    <w:rsid w:val="007A1EF4"/>
    <w:rsid w:val="00CA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C8D2C4"/>
  <w15:chartTrackingRefBased/>
  <w15:docId w15:val="{F6190938-D273-45E3-8978-B2200CA0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5379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/>
  <cp:revision>1</cp:revision>
  <dcterms:created xsi:type="dcterms:W3CDTF">2023-06-15T08:49:00Z</dcterms:created>
</cp:coreProperties>
</file>